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9" w:rsidRPr="00ED7699" w:rsidRDefault="00ED7699" w:rsidP="00ED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Информация об итогах осуществления преимущественного права приобретения </w:t>
      </w:r>
      <w:r w:rsidRPr="00ED7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дополнительных акций</w:t>
      </w:r>
    </w:p>
    <w:p w:rsidR="00ED7699" w:rsidRPr="00ED7699" w:rsidRDefault="00ED7699" w:rsidP="00ED769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ED7699" w:rsidRPr="00ED7699" w:rsidRDefault="00ED7699" w:rsidP="00ED769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акционерное общество «ОДК-</w:t>
      </w:r>
      <w:r w:rsidRPr="00ED76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Уфимское моторостроительное производственное объединение»</w:t>
      </w:r>
      <w:r w:rsidRPr="00ED769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(далее также – «Общество»), настоящим </w:t>
      </w:r>
      <w:r w:rsidRPr="00ED7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 об итогах осуществления преимущественного права приобретения размещаемых ценных бумаг</w:t>
      </w: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Государственная регистрация дополнительного выпуска обыкновенных именных бездокументарных акций осуществлена </w:t>
      </w:r>
      <w:r w:rsidRPr="00ED769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Уральским главным управлением Банка России (Далее – Банк России)</w:t>
      </w: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26 декабря 2023 года, государственный регистрационный номер дополнительного выпуска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D7699">
        <w:rPr>
          <w:rFonts w:ascii="Times New Roman" w:eastAsia="Times New Roman" w:hAnsi="Times New Roman" w:cs="Times New Roman"/>
          <w:sz w:val="26"/>
          <w:szCs w:val="26"/>
          <w:lang w:eastAsia="ru-RU"/>
        </w:rPr>
        <w:t>1-01-30132D-011D.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Вид, категория (тип), форма ценных бумаг: </w:t>
      </w:r>
      <w:r w:rsidRPr="00ED76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Акции обыкновенные.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Способ размещения акций дополнительного выпуска – </w:t>
      </w:r>
      <w:r w:rsidRPr="00ED76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закрытая подписка.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Количество размещаемых акций – </w:t>
      </w:r>
      <w:r w:rsidRPr="00ED7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725</w:t>
      </w:r>
      <w:r w:rsidRPr="00ED76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ED7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000</w:t>
      </w:r>
      <w:r w:rsidRPr="00ED76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ED7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000 (семьсот двадцать пять миллионов) штук</w:t>
      </w:r>
      <w:r w:rsidRPr="00ED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,</w:t>
      </w:r>
      <w:r w:rsidRPr="00ED7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номинальной стоимостью 1 (Один) рубль каждая.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Цена размещения ценных бумаг: </w:t>
      </w:r>
      <w:r w:rsidRPr="00ED76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76 (Семьдесят шесть) рублей 40 копеек за одну акцию обыкновенную для всех приобретателей, в том числе для лиц, осуществляющих преимущественное право приобретения размещаемых ценных бумаг. </w:t>
      </w:r>
    </w:p>
    <w:p w:rsidR="00ED7699" w:rsidRPr="00ED7699" w:rsidRDefault="00ED7699" w:rsidP="00ED7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соответствии с Федеральным законом «Об акционерных обществах» акционеры общества, голосовавшие против или не принимавшие участия в голосовании по вопросу о размещении посредством закрытой подписки акций,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 этой категории на основании данных реестра акционеров на дату составления списка лиц, имеющих право на участие в</w:t>
      </w:r>
      <w:proofErr w:type="gramEnd"/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общем</w:t>
      </w:r>
      <w:proofErr w:type="gramEnd"/>
      <w:r w:rsidRPr="00ED7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собрании акционеров, принявшем решение о размещении акций. </w:t>
      </w:r>
    </w:p>
    <w:p w:rsidR="00ED7699" w:rsidRPr="00ED7699" w:rsidRDefault="00ED7699" w:rsidP="00ED7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на которую составлялся список лиц, имеющих преимущественное право приобретения размещаемых ценных бумаг: </w:t>
      </w:r>
      <w:r w:rsidRPr="00ED76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30.09.2023 г.</w:t>
      </w:r>
    </w:p>
    <w:p w:rsidR="00ED7699" w:rsidRPr="00ED7699" w:rsidRDefault="00ED7699" w:rsidP="00ED7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указанного преимущественного права: </w:t>
      </w:r>
    </w:p>
    <w:p w:rsidR="00ED7699" w:rsidRPr="00ED7699" w:rsidRDefault="00ED7699" w:rsidP="00ED76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6"/>
          <w:szCs w:val="26"/>
          <w:lang w:eastAsia="ru-RU"/>
        </w:rPr>
        <w:t>Срок действия преимущественного права составлял 45 (сорок пять) дней с момента уведомления лиц, имеющих преимущественное право приобретения размещаемых ценных бумаг, о возможности осуществления ими такого права.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Дата </w:t>
      </w:r>
      <w:proofErr w:type="gramStart"/>
      <w:r w:rsidRPr="00ED76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подведения итогов осуществления преимущественного права приобретения размещаемых дополнительных ценных</w:t>
      </w:r>
      <w:proofErr w:type="gramEnd"/>
      <w:r w:rsidRPr="00ED76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бумаг: </w:t>
      </w:r>
      <w:r w:rsidRPr="00ED76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15.02.2024 г.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Количество фактически размещенных обыкновенных акций в процессе осуществления акционерами преимущественного права: </w:t>
      </w:r>
      <w:r w:rsidRPr="00ED76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809 833 (восемьсот девять тысяч восемьсот тридцать три) штуки.</w:t>
      </w:r>
    </w:p>
    <w:p w:rsidR="00ED7699" w:rsidRPr="00ED7699" w:rsidRDefault="00ED7699" w:rsidP="00ED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ED76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Количество обыкновенных именных бездокументарных акций Эмитента, оставшееся к размещению по закрытой подписке после осуществления преимущественного права</w:t>
      </w:r>
      <w:r w:rsidRPr="00ED7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: </w:t>
      </w:r>
      <w:r w:rsidRPr="00ED76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724 190</w:t>
      </w:r>
      <w:r w:rsidRPr="00ED76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 w:eastAsia="ru-RU"/>
        </w:rPr>
        <w:t> </w:t>
      </w:r>
      <w:r w:rsidRPr="00ED76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167 (семьсот двадцать четыре миллиона сто девяносто тысяч сто шестьдесят семь) штук.</w:t>
      </w:r>
    </w:p>
    <w:p w:rsidR="00870671" w:rsidRPr="00ED7699" w:rsidRDefault="00870671">
      <w:pPr>
        <w:rPr>
          <w:sz w:val="26"/>
          <w:szCs w:val="26"/>
        </w:rPr>
      </w:pPr>
    </w:p>
    <w:sectPr w:rsidR="00870671" w:rsidRPr="00ED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4"/>
    <w:rsid w:val="000E08E4"/>
    <w:rsid w:val="00870671"/>
    <w:rsid w:val="00E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BD9-2277-46E7-A47E-B08D6181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ОДК-УМПО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</cp:revision>
  <cp:lastPrinted>2024-02-16T10:11:00Z</cp:lastPrinted>
  <dcterms:created xsi:type="dcterms:W3CDTF">2024-02-16T10:09:00Z</dcterms:created>
  <dcterms:modified xsi:type="dcterms:W3CDTF">2024-02-16T10:12:00Z</dcterms:modified>
</cp:coreProperties>
</file>